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FB" w:rsidRDefault="00AA6AFB" w:rsidP="0076321F">
      <w:pPr>
        <w:jc w:val="center"/>
        <w:rPr>
          <w:b/>
        </w:rPr>
      </w:pPr>
    </w:p>
    <w:p w:rsidR="00AA6AFB" w:rsidRDefault="00AA6AFB" w:rsidP="0076321F">
      <w:pPr>
        <w:jc w:val="center"/>
        <w:rPr>
          <w:b/>
        </w:rPr>
      </w:pPr>
    </w:p>
    <w:p w:rsidR="00AA6AFB" w:rsidRDefault="00AA6AFB" w:rsidP="0076321F">
      <w:pPr>
        <w:jc w:val="center"/>
        <w:rPr>
          <w:b/>
        </w:rPr>
      </w:pPr>
    </w:p>
    <w:p w:rsidR="00AA6AFB" w:rsidRDefault="00AA6AFB" w:rsidP="0076321F">
      <w:pPr>
        <w:jc w:val="center"/>
        <w:rPr>
          <w:b/>
        </w:rPr>
      </w:pPr>
    </w:p>
    <w:p w:rsidR="00AA6AFB" w:rsidRDefault="00AA6AFB" w:rsidP="0076321F">
      <w:pPr>
        <w:jc w:val="center"/>
        <w:rPr>
          <w:b/>
        </w:rPr>
      </w:pPr>
      <w:bookmarkStart w:id="0" w:name="_GoBack"/>
      <w:bookmarkEnd w:id="0"/>
    </w:p>
    <w:p w:rsidR="00AA6AFB" w:rsidRDefault="00AA6AFB" w:rsidP="0076321F">
      <w:pPr>
        <w:jc w:val="center"/>
        <w:rPr>
          <w:b/>
        </w:rPr>
      </w:pPr>
    </w:p>
    <w:p w:rsidR="00AA6AFB" w:rsidRDefault="00AA6AFB" w:rsidP="0076321F">
      <w:pPr>
        <w:jc w:val="center"/>
        <w:rPr>
          <w:b/>
        </w:rPr>
      </w:pPr>
    </w:p>
    <w:p w:rsidR="00AA6AFB" w:rsidRDefault="00AA6AFB" w:rsidP="0076321F">
      <w:pPr>
        <w:jc w:val="center"/>
        <w:rPr>
          <w:b/>
        </w:rPr>
      </w:pPr>
    </w:p>
    <w:p w:rsidR="0076321F" w:rsidRPr="0076321F" w:rsidRDefault="00732AED" w:rsidP="00AA6AFB">
      <w:pPr>
        <w:spacing w:line="480" w:lineRule="auto"/>
        <w:jc w:val="center"/>
        <w:rPr>
          <w:b/>
        </w:rPr>
      </w:pPr>
      <w:r w:rsidRPr="0076321F">
        <w:rPr>
          <w:b/>
        </w:rPr>
        <w:t>The treatment of women in the workplace</w:t>
      </w:r>
    </w:p>
    <w:p w:rsidR="0076321F" w:rsidRDefault="00732AED" w:rsidP="00AA6AFB">
      <w:pPr>
        <w:spacing w:line="480" w:lineRule="auto"/>
        <w:jc w:val="center"/>
      </w:pPr>
      <w:r>
        <w:t>Institutional affiliation</w:t>
      </w:r>
    </w:p>
    <w:p w:rsidR="0076321F" w:rsidRDefault="00732AED" w:rsidP="00AA6AFB">
      <w:pPr>
        <w:spacing w:line="480" w:lineRule="auto"/>
        <w:jc w:val="center"/>
      </w:pPr>
      <w:r>
        <w:t>Name of lecturer</w:t>
      </w:r>
    </w:p>
    <w:p w:rsidR="0076321F" w:rsidRDefault="00732AED" w:rsidP="00AA6AFB">
      <w:pPr>
        <w:spacing w:line="480" w:lineRule="auto"/>
        <w:jc w:val="center"/>
      </w:pPr>
      <w:r>
        <w:t>Name of student</w:t>
      </w:r>
    </w:p>
    <w:p w:rsidR="0076321F" w:rsidRDefault="00732AED" w:rsidP="00AA6AFB">
      <w:pPr>
        <w:spacing w:line="480" w:lineRule="auto"/>
        <w:jc w:val="center"/>
      </w:pPr>
      <w:r>
        <w:t>Submission date</w:t>
      </w:r>
    </w:p>
    <w:p w:rsidR="00AA6AFB" w:rsidRDefault="00AA6AFB" w:rsidP="00AA6AFB">
      <w:pPr>
        <w:spacing w:line="480" w:lineRule="auto"/>
      </w:pPr>
      <w:r>
        <w:br w:type="page"/>
      </w:r>
    </w:p>
    <w:p w:rsidR="00AA6AFB" w:rsidRDefault="00AA6AFB"/>
    <w:p w:rsidR="0076321F" w:rsidRDefault="00732AED" w:rsidP="0076321F">
      <w:pPr>
        <w:spacing w:line="480" w:lineRule="auto"/>
        <w:ind w:firstLine="720"/>
      </w:pPr>
      <w:r>
        <w:t>Introduction</w:t>
      </w:r>
    </w:p>
    <w:p w:rsidR="00D800F3" w:rsidRDefault="00732AED" w:rsidP="0076321F">
      <w:pPr>
        <w:spacing w:line="480" w:lineRule="auto"/>
        <w:ind w:firstLine="720"/>
      </w:pPr>
      <w:r>
        <w:t xml:space="preserve">Statistics show that four in ten working women (42%) in the United States of America face gender discrimination in their job. The women report various types of discrimination </w:t>
      </w:r>
      <w:r w:rsidR="00BF03F3">
        <w:t>ranging from earning less</w:t>
      </w:r>
      <w:r>
        <w:t xml:space="preserve"> than the male counterparts doing the same job, and again being passed over for doing important assignments. Women receive less support from senior leaders .sexual harassment is evident in the workplace, they receive unwanted sexual advances from men whom they feel are not appropriate since the advances are work</w:t>
      </w:r>
      <w:r w:rsidR="00BF03F3">
        <w:t>-related. Data shows that 24% of persons heard are women, their stories having been read or heard via the newspapers, radio</w:t>
      </w:r>
      <w:r w:rsidR="00EA3161">
        <w:t>, and television</w:t>
      </w:r>
      <w:r w:rsidR="00E33E54">
        <w:t xml:space="preserve">. Women's discrimination has advanced widely in digital media. The media pose a big threat to women since they are denied freedom of expression and access to information. The safety of female workers working in the media has developed a concern, some consider leaving the job because of threats, intimidation, and even avoiding reporting certain stories for the same reason. Abuse leads some to become inactive or less active on social media. The threat in the media is often racist </w:t>
      </w:r>
      <w:r w:rsidR="00EA3161">
        <w:t>and sexual since they target the person</w:t>
      </w:r>
      <w:r w:rsidR="00E33E54">
        <w:t xml:space="preserve"> instead of the </w:t>
      </w:r>
      <w:r w:rsidR="00EA3161">
        <w:t>content. This</w:t>
      </w:r>
      <w:r w:rsidR="00E33E54">
        <w:t xml:space="preserve"> makes </w:t>
      </w:r>
      <w:r w:rsidR="00EA3161">
        <w:t>the working</w:t>
      </w:r>
      <w:r w:rsidR="00E33E54">
        <w:t xml:space="preserve"> environment unsafe </w:t>
      </w:r>
      <w:r w:rsidR="00EA3161">
        <w:t xml:space="preserve">for </w:t>
      </w:r>
      <w:r w:rsidR="00B26AFD">
        <w:t xml:space="preserve">women. In this essay, the nature and treatment of women in the workplace </w:t>
      </w:r>
      <w:r w:rsidR="00636EAD">
        <w:t xml:space="preserve">in the forms of training on promotion, equal for equal works, and gender harassment </w:t>
      </w:r>
      <w:r w:rsidR="00B26AFD">
        <w:t>will be discussed.</w:t>
      </w:r>
    </w:p>
    <w:p w:rsidR="001C5D41" w:rsidRDefault="00732AED" w:rsidP="0076321F">
      <w:pPr>
        <w:spacing w:line="480" w:lineRule="auto"/>
        <w:ind w:firstLine="720"/>
      </w:pPr>
      <w:r>
        <w:t xml:space="preserve">Gender inequality in a workplace may include employing or training the only gender for a certain role which may be termed as men's work or women's work.in this regard, female employees worry about treatment during pregnancy, motherhood and at times being sexually </w:t>
      </w:r>
      <w:r w:rsidR="000F77ED">
        <w:t>harassed. In</w:t>
      </w:r>
      <w:r>
        <w:t xml:space="preserve"> the workplace gender equality can be enhanced by establishing policies for fair pay and work balance </w:t>
      </w:r>
      <w:r w:rsidR="000F77ED">
        <w:t xml:space="preserve">and also ensuring managers full support of the staff. Another way is by shining </w:t>
      </w:r>
      <w:r w:rsidR="000F77ED">
        <w:lastRenderedPageBreak/>
        <w:t xml:space="preserve">a spotlight on the successful women in the workplace internally and externally and also through the media channels. A bigger percentage of women claim facing mental health issues at work. Again, 23% of women at work have faced sexual harassment. This difference shows there is inequality in the workplace where the government has stepped to address in the past </w:t>
      </w:r>
      <w:r w:rsidR="004170BA">
        <w:t xml:space="preserve">years. Employed women share experiences of sexual harassment in the workplace similarly across racial, ethnic, educational, and partisan </w:t>
      </w:r>
      <w:r w:rsidR="008B2BB4">
        <w:t xml:space="preserve">lines. Women with postgraduate degrees receive repeated small slights in the workplace than the ones with bachelor’s </w:t>
      </w:r>
      <w:r w:rsidR="00EC1186">
        <w:t xml:space="preserve">degrees </w:t>
      </w:r>
      <w:r w:rsidR="00AA6AFB">
        <w:t>(Greene</w:t>
      </w:r>
      <w:r w:rsidR="00EC1186">
        <w:t>, 2012).</w:t>
      </w:r>
    </w:p>
    <w:p w:rsidR="001C5D41" w:rsidRDefault="00732AED" w:rsidP="0076321F">
      <w:pPr>
        <w:spacing w:line="480" w:lineRule="auto"/>
        <w:ind w:firstLine="720"/>
      </w:pPr>
      <w:r>
        <w:t xml:space="preserve"> The women with postgraduate degrees are likely to receive more support from senior leaders than the ones with bachelor's degrees. When it comes to passing over promotions, the less educated women feel isolated at work since promotions are given to the ones who are more </w:t>
      </w:r>
      <w:r w:rsidR="00224CD8">
        <w:t xml:space="preserve">educated. When it comes to paying, those with degrees or more say they earn less than a man performing the same job. By race, 53% of employed black women experience discrimination in the workplace as compared to whites and Hispanic. Black women do not pass over for most important assignments because of their gender. Again discrimination in the workplace occurs along party </w:t>
      </w:r>
      <w:r w:rsidR="003014CB">
        <w:t>lines</w:t>
      </w:r>
      <w:r w:rsidR="00EC1186">
        <w:t>, (Cortina</w:t>
      </w:r>
      <w:r w:rsidR="003014CB">
        <w:t xml:space="preserve"> 2016</w:t>
      </w:r>
      <w:r w:rsidR="00EC1186">
        <w:t>)</w:t>
      </w:r>
      <w:r w:rsidR="003014CB">
        <w:t>.</w:t>
      </w:r>
      <w:r w:rsidR="000F6EF0">
        <w:t xml:space="preserve"> About 48% of working </w:t>
      </w:r>
      <w:r w:rsidR="00096554">
        <w:t>D</w:t>
      </w:r>
      <w:r w:rsidR="000F6EF0">
        <w:t>emocratic women experience less form of gender discrimin</w:t>
      </w:r>
      <w:r w:rsidR="00096554">
        <w:t>ation at work as compared with R</w:t>
      </w:r>
      <w:r w:rsidR="000F6EF0">
        <w:t>epublican</w:t>
      </w:r>
      <w:r w:rsidR="00096554">
        <w:t>-</w:t>
      </w:r>
      <w:r w:rsidR="000F6EF0">
        <w:t>leaning women. These differences hold up since the party differences between men and women in their views of gender equality in the U.S.</w:t>
      </w:r>
      <w:r>
        <w:t xml:space="preserve"> </w:t>
      </w:r>
      <w:r w:rsidR="00B169B6">
        <w:t>Women's treatment</w:t>
      </w:r>
      <w:r w:rsidR="00096554">
        <w:t xml:space="preserve"> in the workplace in the context of civil rights may refer to treating someone unfairly and with prejudice based on one's age, race, sexual orientation, and gender. According to </w:t>
      </w:r>
      <w:r w:rsidR="00A61617">
        <w:t>EEOC,</w:t>
      </w:r>
      <w:r w:rsidR="00096554">
        <w:t xml:space="preserve"> sexual harassment is unlawful in the </w:t>
      </w:r>
      <w:r w:rsidR="00A61617">
        <w:t xml:space="preserve">workplace. Sexual harassment negatively affects the terms and conditions of employment. This includes hiring, firing, compensation, and </w:t>
      </w:r>
      <w:r w:rsidR="00A27602">
        <w:t xml:space="preserve">layoffs. During job interviews, women are interviewed more critically than </w:t>
      </w:r>
      <w:r w:rsidR="00A27602">
        <w:lastRenderedPageBreak/>
        <w:t>their male counterparts, they are interrupted more often .biasness affects not only their recruitment decision but also the salary of the individual.</w:t>
      </w:r>
    </w:p>
    <w:p w:rsidR="00B26AFD" w:rsidRDefault="00732AED" w:rsidP="0076321F">
      <w:pPr>
        <w:spacing w:line="480" w:lineRule="auto"/>
        <w:ind w:firstLine="720"/>
      </w:pPr>
      <w:r>
        <w:t xml:space="preserve"> Again it is more difficult for women to rise to leadership roles because of the perception that gender role in leadership role lies the prejudice that; women are seen as less favorably not potential like men who are the occupants of the leadership roles when evaluating the behavior that fulfills good prescription of a leader, less is enacted by </w:t>
      </w:r>
      <w:r w:rsidR="00725CC8">
        <w:t xml:space="preserve">women. Women are again harassed on social media. The internet has become a platform for women abuse, for example, Twitter, Facebook has provided an additional platform for women </w:t>
      </w:r>
      <w:r w:rsidR="001C5D41">
        <w:t>abuse. In</w:t>
      </w:r>
      <w:r w:rsidR="000F6DF0">
        <w:t xml:space="preserve"> the entertainment industry, only 27% of the C-suite positions in the media and entertainment are held by women. Women are judged by different standards than men, this makes it difficult for them to achieve parity in senior management positions in their </w:t>
      </w:r>
      <w:r w:rsidR="003014CB">
        <w:t>workplace</w:t>
      </w:r>
      <w:r w:rsidR="00EC1186">
        <w:t>s (Hall</w:t>
      </w:r>
      <w:r w:rsidR="003014CB">
        <w:t>, 2012</w:t>
      </w:r>
      <w:r w:rsidR="00EC1186">
        <w:t>)</w:t>
      </w:r>
      <w:r w:rsidR="003014CB">
        <w:t xml:space="preserve">. </w:t>
      </w:r>
      <w:r w:rsidR="000F6DF0">
        <w:t xml:space="preserve">Incorporate America, women make 49% of the total workforce though most positions are in entry-level </w:t>
      </w:r>
      <w:r w:rsidR="00472ECF">
        <w:t>positions. It</w:t>
      </w:r>
      <w:r w:rsidR="00D601E2">
        <w:t xml:space="preserve"> is believed that more men in the entertainment industry earn more money than women doing the same job. Again, there is a gender gap in hiring and promoting when it comes to top jobs. Men are more likely to get top jobs in business or government than women.</w:t>
      </w:r>
    </w:p>
    <w:p w:rsidR="00472ECF" w:rsidRPr="003014CB" w:rsidRDefault="00732AED" w:rsidP="003014CB">
      <w:pPr>
        <w:spacing w:line="480" w:lineRule="auto"/>
        <w:ind w:firstLine="720"/>
        <w:jc w:val="center"/>
        <w:rPr>
          <w:b/>
        </w:rPr>
      </w:pPr>
      <w:r w:rsidRPr="003014CB">
        <w:rPr>
          <w:b/>
        </w:rPr>
        <w:t>Conclusion</w:t>
      </w:r>
    </w:p>
    <w:p w:rsidR="00AA6AFB" w:rsidRDefault="00732AED" w:rsidP="00AA6AFB">
      <w:pPr>
        <w:spacing w:line="480" w:lineRule="auto"/>
        <w:ind w:firstLine="720"/>
      </w:pPr>
      <w:r>
        <w:t>Organizational leaders should help women to find meaningfulness and enjoyment in their work. They should also take time to learn about</w:t>
      </w:r>
      <w:r w:rsidR="003014CB">
        <w:t xml:space="preserve"> their values and strengths. If </w:t>
      </w:r>
      <w:r>
        <w:t xml:space="preserve">possible these leaders should also support the women working in remote areas, the policy of equal pay for equal work should be embraced, women should be allowed to work hours that make sense their live The leaders of organizations should give all genders equal opportunities in getting promotions, this raises their leadership skills too. In the </w:t>
      </w:r>
      <w:r w:rsidR="00197147">
        <w:t>workplace,</w:t>
      </w:r>
      <w:r>
        <w:t xml:space="preserve"> there should also be respect for </w:t>
      </w:r>
      <w:r w:rsidR="00197147">
        <w:t>one’s</w:t>
      </w:r>
      <w:r>
        <w:t xml:space="preserve"> </w:t>
      </w:r>
      <w:r w:rsidR="00197147">
        <w:t xml:space="preserve">race and </w:t>
      </w:r>
      <w:r w:rsidR="00197147">
        <w:lastRenderedPageBreak/>
        <w:t xml:space="preserve">ethnicity. Organizational leaders should also show leadership through zero-tolerance .by doing this, will help to reduce acts of harassment of any form in the workplace. </w:t>
      </w:r>
      <w:proofErr w:type="gramStart"/>
      <w:r w:rsidR="00197147">
        <w:t>by</w:t>
      </w:r>
      <w:proofErr w:type="gramEnd"/>
      <w:r w:rsidR="00197147">
        <w:t xml:space="preserve"> vigorously enforcing the law at all levels, agencies charge with resolving sexual harassment should also step in place to investigate the cases, access and analyze the data to ensure compliance with the law in the workplace is adhered to.</w:t>
      </w:r>
    </w:p>
    <w:p w:rsidR="00AA6AFB" w:rsidRDefault="00AA6AFB">
      <w:r>
        <w:br w:type="page"/>
      </w:r>
    </w:p>
    <w:p w:rsidR="0076321F" w:rsidRPr="00AA6AFB" w:rsidRDefault="00732AED" w:rsidP="00AA6AFB">
      <w:pPr>
        <w:spacing w:line="480" w:lineRule="auto"/>
        <w:jc w:val="center"/>
      </w:pPr>
      <w:r w:rsidRPr="0076321F">
        <w:rPr>
          <w:b/>
        </w:rPr>
        <w:lastRenderedPageBreak/>
        <w:t>References</w:t>
      </w:r>
    </w:p>
    <w:p w:rsidR="0076321F" w:rsidRDefault="0076321F"/>
    <w:p w:rsidR="0076321F" w:rsidRDefault="00732AED" w:rsidP="0076321F">
      <w:pPr>
        <w:spacing w:line="480" w:lineRule="auto"/>
        <w:ind w:left="720" w:hanging="720"/>
      </w:pPr>
      <w:r w:rsidRPr="009423E7">
        <w:t xml:space="preserve">Greene, D. W. (2010). Black women can't have blonde hair in the workplace. </w:t>
      </w:r>
      <w:r w:rsidRPr="009423E7">
        <w:rPr>
          <w:i/>
          <w:iCs/>
        </w:rPr>
        <w:t>J. Gender Race &amp; Just.</w:t>
      </w:r>
      <w:r w:rsidRPr="009423E7">
        <w:t xml:space="preserve">, </w:t>
      </w:r>
      <w:r w:rsidRPr="009423E7">
        <w:rPr>
          <w:i/>
          <w:iCs/>
        </w:rPr>
        <w:t>14</w:t>
      </w:r>
      <w:r w:rsidRPr="009423E7">
        <w:t>, 405.</w:t>
      </w:r>
    </w:p>
    <w:p w:rsidR="0076321F" w:rsidRDefault="00732AED" w:rsidP="0076321F">
      <w:pPr>
        <w:spacing w:line="480" w:lineRule="auto"/>
        <w:ind w:left="720" w:hanging="720"/>
      </w:pPr>
      <w:r w:rsidRPr="005F6989">
        <w:t xml:space="preserve">Hall, J. C., Everett, J. E., &amp; Hamilton-Mason, J. (2012). Black women talk about workplace stress and how they cope. </w:t>
      </w:r>
      <w:r w:rsidRPr="005F6989">
        <w:rPr>
          <w:i/>
          <w:iCs/>
        </w:rPr>
        <w:t>Journal of black studies</w:t>
      </w:r>
      <w:r w:rsidRPr="005F6989">
        <w:t xml:space="preserve">, </w:t>
      </w:r>
      <w:r w:rsidRPr="005F6989">
        <w:rPr>
          <w:i/>
          <w:iCs/>
        </w:rPr>
        <w:t>43</w:t>
      </w:r>
      <w:r w:rsidRPr="005F6989">
        <w:t>(2), 207-226.</w:t>
      </w:r>
    </w:p>
    <w:p w:rsidR="0076321F" w:rsidRPr="005F6989" w:rsidRDefault="00732AED" w:rsidP="0076321F">
      <w:pPr>
        <w:spacing w:line="480" w:lineRule="auto"/>
        <w:ind w:left="720" w:hanging="720"/>
      </w:pPr>
      <w:r w:rsidRPr="005F6989">
        <w:t xml:space="preserve">Miner, K. N., &amp; Cortina, L. M. (2016). Observed workplace incivility toward women, perceptions of interpersonal injustice, and observer occupational well-being: Differential effects for the gender of the observer. </w:t>
      </w:r>
      <w:r w:rsidRPr="005F6989">
        <w:rPr>
          <w:i/>
          <w:iCs/>
        </w:rPr>
        <w:t>Frontiers in psychology</w:t>
      </w:r>
      <w:r w:rsidRPr="005F6989">
        <w:t xml:space="preserve">, </w:t>
      </w:r>
      <w:r w:rsidRPr="005F6989">
        <w:rPr>
          <w:i/>
          <w:iCs/>
        </w:rPr>
        <w:t>7</w:t>
      </w:r>
      <w:r w:rsidRPr="005F6989">
        <w:t>, 482.</w:t>
      </w:r>
    </w:p>
    <w:sectPr w:rsidR="0076321F" w:rsidRPr="005F69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4E" w:rsidRDefault="00FD1D4E" w:rsidP="00AA6AFB">
      <w:pPr>
        <w:spacing w:after="0" w:line="240" w:lineRule="auto"/>
      </w:pPr>
      <w:r>
        <w:separator/>
      </w:r>
    </w:p>
  </w:endnote>
  <w:endnote w:type="continuationSeparator" w:id="0">
    <w:p w:rsidR="00FD1D4E" w:rsidRDefault="00FD1D4E" w:rsidP="00AA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4E" w:rsidRDefault="00FD1D4E" w:rsidP="00AA6AFB">
      <w:pPr>
        <w:spacing w:after="0" w:line="240" w:lineRule="auto"/>
      </w:pPr>
      <w:r>
        <w:separator/>
      </w:r>
    </w:p>
  </w:footnote>
  <w:footnote w:type="continuationSeparator" w:id="0">
    <w:p w:rsidR="00FD1D4E" w:rsidRDefault="00FD1D4E" w:rsidP="00AA6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68003"/>
      <w:docPartObj>
        <w:docPartGallery w:val="Page Numbers (Top of Page)"/>
        <w:docPartUnique/>
      </w:docPartObj>
    </w:sdtPr>
    <w:sdtEndPr>
      <w:rPr>
        <w:noProof/>
      </w:rPr>
    </w:sdtEndPr>
    <w:sdtContent>
      <w:p w:rsidR="00371E91" w:rsidRDefault="00371E91">
        <w:pPr>
          <w:pStyle w:val="Header"/>
          <w:jc w:val="right"/>
        </w:pPr>
      </w:p>
      <w:p w:rsidR="00371E91" w:rsidRDefault="00371E9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AA6AFB" w:rsidRDefault="00AA6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BD"/>
    <w:rsid w:val="000756BD"/>
    <w:rsid w:val="00096554"/>
    <w:rsid w:val="000F6DF0"/>
    <w:rsid w:val="000F6EF0"/>
    <w:rsid w:val="000F77ED"/>
    <w:rsid w:val="00197147"/>
    <w:rsid w:val="001C5D41"/>
    <w:rsid w:val="00224CD8"/>
    <w:rsid w:val="002F0B55"/>
    <w:rsid w:val="003014CB"/>
    <w:rsid w:val="00371E91"/>
    <w:rsid w:val="004170BA"/>
    <w:rsid w:val="00472ECF"/>
    <w:rsid w:val="004E47B6"/>
    <w:rsid w:val="005F6989"/>
    <w:rsid w:val="00636EAD"/>
    <w:rsid w:val="006E37CA"/>
    <w:rsid w:val="00725CC8"/>
    <w:rsid w:val="00732AED"/>
    <w:rsid w:val="00760F9C"/>
    <w:rsid w:val="0076321F"/>
    <w:rsid w:val="007E72C3"/>
    <w:rsid w:val="008B2BB4"/>
    <w:rsid w:val="009423E7"/>
    <w:rsid w:val="00973B7D"/>
    <w:rsid w:val="00984C75"/>
    <w:rsid w:val="009C62A8"/>
    <w:rsid w:val="00A27602"/>
    <w:rsid w:val="00A61617"/>
    <w:rsid w:val="00AA6AFB"/>
    <w:rsid w:val="00B169B6"/>
    <w:rsid w:val="00B26AFD"/>
    <w:rsid w:val="00BF03F3"/>
    <w:rsid w:val="00D601E2"/>
    <w:rsid w:val="00D800F3"/>
    <w:rsid w:val="00E1303C"/>
    <w:rsid w:val="00E33E54"/>
    <w:rsid w:val="00EA3161"/>
    <w:rsid w:val="00EC1186"/>
    <w:rsid w:val="00F051D7"/>
    <w:rsid w:val="00FD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A1610-9867-488C-9CC4-84C10F94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FB"/>
  </w:style>
  <w:style w:type="paragraph" w:styleId="Footer">
    <w:name w:val="footer"/>
    <w:basedOn w:val="Normal"/>
    <w:link w:val="FooterChar"/>
    <w:uiPriority w:val="99"/>
    <w:unhideWhenUsed/>
    <w:rsid w:val="00AA6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4</cp:revision>
  <dcterms:created xsi:type="dcterms:W3CDTF">2021-06-12T14:24:00Z</dcterms:created>
  <dcterms:modified xsi:type="dcterms:W3CDTF">2021-06-12T14:26:00Z</dcterms:modified>
</cp:coreProperties>
</file>